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29" w:rsidRPr="00FA0503" w:rsidRDefault="00F36D29" w:rsidP="00F36D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36D29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FA0503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inline distT="0" distB="0" distL="0" distR="0">
            <wp:extent cx="942975" cy="942975"/>
            <wp:effectExtent l="19050" t="0" r="9525" b="0"/>
            <wp:docPr id="1" name="Рисунок 1" descr="http://www.recko.ru/userfiles/Untitled-6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ko.ru/userfiles/Untitled-6(1)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D29" w:rsidRPr="00FA0503" w:rsidRDefault="00F36D29" w:rsidP="00F36D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A0503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F36D29" w:rsidRPr="00FA0503" w:rsidRDefault="00F36D29" w:rsidP="00F36D2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A0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РЕГИОНАЛЬНАЯ ЭНЕРГЕТИЧЕСКАЯ КОМИССИЯ</w:t>
      </w:r>
    </w:p>
    <w:p w:rsidR="00F36D29" w:rsidRPr="00FA0503" w:rsidRDefault="00F36D29" w:rsidP="00F36D2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A0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КЕМЕРОВСКОЙ ОБЛАСТИ</w:t>
      </w:r>
    </w:p>
    <w:p w:rsidR="00F36D29" w:rsidRPr="00FA0503" w:rsidRDefault="00F36D29" w:rsidP="00F36D2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A0503">
        <w:rPr>
          <w:rFonts w:ascii="Times New Roman" w:eastAsia="Times New Roman" w:hAnsi="Times New Roman" w:cs="Times New Roman"/>
          <w:color w:val="000000"/>
          <w:kern w:val="36"/>
          <w:sz w:val="12"/>
          <w:szCs w:val="12"/>
        </w:rPr>
        <w:t> </w:t>
      </w:r>
    </w:p>
    <w:p w:rsidR="00F36D29" w:rsidRPr="00FA0503" w:rsidRDefault="00F36D29" w:rsidP="00F36D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5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503">
        <w:rPr>
          <w:rFonts w:ascii="Times New Roman" w:eastAsia="Times New Roman" w:hAnsi="Times New Roman" w:cs="Times New Roman"/>
          <w:color w:val="000000"/>
          <w:sz w:val="36"/>
          <w:szCs w:val="36"/>
        </w:rPr>
        <w:t>ПОСТАНОВЛЕНИЕ </w:t>
      </w:r>
    </w:p>
    <w:p w:rsidR="00F36D29" w:rsidRPr="00FA0503" w:rsidRDefault="00F36D29" w:rsidP="00F36D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A0503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F36D29" w:rsidRPr="00FA0503" w:rsidRDefault="00F36D29" w:rsidP="00F3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9"/>
        <w:gridCol w:w="2346"/>
      </w:tblGrid>
      <w:tr w:rsidR="00F36D29" w:rsidRPr="00FA0503" w:rsidTr="00F36D2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36D29" w:rsidRPr="00FA0503" w:rsidRDefault="00F36D29" w:rsidP="00F3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0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08 декабря 2015г.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D29" w:rsidRPr="00FA0503" w:rsidRDefault="00F36D29" w:rsidP="00F36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05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№782</w:t>
            </w:r>
          </w:p>
        </w:tc>
      </w:tr>
    </w:tbl>
    <w:p w:rsidR="00F36D29" w:rsidRPr="00FA0503" w:rsidRDefault="00F36D29" w:rsidP="00F3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0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FA050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 xml:space="preserve">Об установлении тарифов на социальные услуги на основании </w:t>
      </w:r>
      <w:proofErr w:type="spellStart"/>
      <w:r w:rsidRPr="00FA050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подушевых</w:t>
      </w:r>
      <w:proofErr w:type="spellEnd"/>
      <w:r w:rsidRPr="00FA050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 xml:space="preserve"> нормативов финансирования социальных услуг, предоставляемые поставщиками социальных услуг в стационарной форме социального обслуживания в Кемеровской области</w:t>
      </w:r>
      <w:r w:rsidRPr="00FA0503">
        <w:rPr>
          <w:rFonts w:ascii="Times New Roman" w:eastAsia="Times New Roman" w:hAnsi="Times New Roman" w:cs="Times New Roman"/>
          <w:color w:val="000000"/>
          <w:sz w:val="21"/>
        </w:rPr>
        <w:t> </w:t>
      </w:r>
      <w:r w:rsidRPr="00FA050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F36D29" w:rsidRPr="00FA0503" w:rsidRDefault="00F36D29" w:rsidP="00F36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FA0503">
        <w:rPr>
          <w:rFonts w:ascii="Times New Roman" w:eastAsia="Times New Roman" w:hAnsi="Times New Roman" w:cs="Times New Roman"/>
          <w:color w:val="000000"/>
          <w:sz w:val="21"/>
          <w:szCs w:val="21"/>
        </w:rPr>
        <w:t>Руководствуясь Федеральным законом от 28.12.2013 № 442-ФЗ «Об основах социального обслуживания граждан в Российской Федерации», постановлением Правительства Российской Федерации от 07.03.95 № 239 «О мерах по упорядочению государственного регулирования цен (тарифов)», постановлениями Коллегии Администрации Кемеровской области от 06.09.2013 № 371 «Об утверждении Положения о региональной энергетической комиссии Кемеровской области», от 22.12.2014 № 517 «Об утверждении Порядка предоставления социальных услуг в стационарной форме социального обслуживания</w:t>
      </w:r>
      <w:proofErr w:type="gramEnd"/>
      <w:r w:rsidRPr="00FA0503">
        <w:rPr>
          <w:rFonts w:ascii="Times New Roman" w:eastAsia="Times New Roman" w:hAnsi="Times New Roman" w:cs="Times New Roman"/>
          <w:color w:val="000000"/>
          <w:sz w:val="21"/>
          <w:szCs w:val="21"/>
        </w:rPr>
        <w:t>», региональная энергетическая комиссия Кемеровской области постановляет:</w:t>
      </w:r>
      <w:r w:rsidRPr="00FA050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1. Установить тарифы на социальные услуги на основании </w:t>
      </w:r>
      <w:proofErr w:type="spellStart"/>
      <w:r w:rsidRPr="00FA0503">
        <w:rPr>
          <w:rFonts w:ascii="Times New Roman" w:eastAsia="Times New Roman" w:hAnsi="Times New Roman" w:cs="Times New Roman"/>
          <w:color w:val="000000"/>
          <w:sz w:val="21"/>
          <w:szCs w:val="21"/>
        </w:rPr>
        <w:t>подушевых</w:t>
      </w:r>
      <w:proofErr w:type="spellEnd"/>
      <w:r w:rsidRPr="00FA050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нормативов финансирования социальных услуг, предоставляемые поставщиками социальных услуг в стационарной форме социального обслуживания в Кемеровской области согласно приложению к постановлению.</w:t>
      </w:r>
      <w:r w:rsidRPr="00FA050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2. Опубликовать настоящее постановление на сайте «Электронный бюллетень региональной энергетической комиссии Кемеровской области».</w:t>
      </w:r>
      <w:r w:rsidRPr="00FA050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3. Настоящее постановление вступает в силу с 19.12.2015, но не ранее дня официального опубликования.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04"/>
        <w:gridCol w:w="5151"/>
      </w:tblGrid>
      <w:tr w:rsidR="00F36D29" w:rsidRPr="00FA0503" w:rsidTr="00F36D29">
        <w:trPr>
          <w:tblCellSpacing w:w="0" w:type="dxa"/>
        </w:trPr>
        <w:tc>
          <w:tcPr>
            <w:tcW w:w="0" w:type="auto"/>
            <w:vAlign w:val="center"/>
            <w:hideMark/>
          </w:tcPr>
          <w:p w:rsidR="00F36D29" w:rsidRPr="00FA0503" w:rsidRDefault="00F36D29" w:rsidP="00F3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</w:t>
            </w:r>
            <w:r w:rsidRPr="00FA0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Региональной энергетической комиссии</w:t>
            </w:r>
            <w:r w:rsidRPr="00FA0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F36D29" w:rsidRPr="00FA0503" w:rsidRDefault="00F36D29" w:rsidP="00F3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A05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0" cy="809625"/>
                  <wp:effectExtent l="19050" t="0" r="0" b="0"/>
                  <wp:docPr id="2" name="Рисунок 2" descr="http://www.recko.ru/userfiles/smol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cko.ru/userfiles/smol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Г. </w:t>
            </w:r>
            <w:proofErr w:type="spellStart"/>
            <w:r w:rsidRPr="00FA0503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Смолего</w:t>
            </w:r>
            <w:proofErr w:type="spellEnd"/>
          </w:p>
        </w:tc>
      </w:tr>
    </w:tbl>
    <w:p w:rsidR="00F36D29" w:rsidRPr="00FA0503" w:rsidRDefault="00F36D29" w:rsidP="00F36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A0503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AA70E7" w:rsidRPr="00FA0503" w:rsidRDefault="00AA70E7">
      <w:pPr>
        <w:rPr>
          <w:rFonts w:ascii="Times New Roman" w:hAnsi="Times New Roman" w:cs="Times New Roman"/>
        </w:rPr>
      </w:pPr>
    </w:p>
    <w:p w:rsidR="00F36D29" w:rsidRPr="00FA0503" w:rsidRDefault="00F36D29" w:rsidP="00F36D29">
      <w:pPr>
        <w:pStyle w:val="5"/>
        <w:spacing w:before="0"/>
        <w:ind w:left="360"/>
        <w:rPr>
          <w:rFonts w:ascii="Times New Roman" w:hAnsi="Times New Roman" w:cs="Times New Roman"/>
          <w:color w:val="000000"/>
          <w:szCs w:val="28"/>
        </w:rPr>
      </w:pPr>
    </w:p>
    <w:p w:rsidR="0001611B" w:rsidRDefault="00BB5D67" w:rsidP="00F36D29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5D67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4.35pt;margin-top:-18.9pt;width:14.4pt;height:19.8pt;z-index:251660288;visibility:visible;mso-wrap-distance-top:3.6pt;mso-wrap-distance-bottom:3.6pt;mso-width-relative:margin;mso-height-relative:margin" strokecolor="white">
            <v:textbox>
              <w:txbxContent>
                <w:p w:rsidR="00F36D29" w:rsidRPr="00F75DB2" w:rsidRDefault="00F36D29" w:rsidP="00F36D29">
                  <w:pPr>
                    <w:rPr>
                      <w:color w:val="808080"/>
                    </w:rPr>
                  </w:pPr>
                  <w:r w:rsidRPr="00F75DB2">
                    <w:rPr>
                      <w:color w:val="808080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F36D29" w:rsidRPr="00FA05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</w:p>
    <w:p w:rsidR="00F36D29" w:rsidRPr="00FA0503" w:rsidRDefault="00F36D29" w:rsidP="00F36D29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05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F36D29" w:rsidRPr="00FA0503" w:rsidRDefault="00F36D29" w:rsidP="00F36D29">
      <w:pPr>
        <w:tabs>
          <w:tab w:val="left" w:pos="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A0503">
        <w:rPr>
          <w:rFonts w:ascii="Times New Roman" w:hAnsi="Times New Roman" w:cs="Times New Roman"/>
          <w:color w:val="000000"/>
          <w:sz w:val="28"/>
          <w:szCs w:val="28"/>
        </w:rPr>
        <w:t xml:space="preserve">        к постановлению </w:t>
      </w:r>
      <w:proofErr w:type="gramStart"/>
      <w:r w:rsidRPr="00FA0503">
        <w:rPr>
          <w:rFonts w:ascii="Times New Roman" w:hAnsi="Times New Roman" w:cs="Times New Roman"/>
          <w:color w:val="000000"/>
          <w:sz w:val="28"/>
          <w:szCs w:val="28"/>
        </w:rPr>
        <w:t>региональной</w:t>
      </w:r>
      <w:proofErr w:type="gramEnd"/>
      <w:r w:rsidRPr="00FA0503">
        <w:rPr>
          <w:rFonts w:ascii="Times New Roman" w:hAnsi="Times New Roman" w:cs="Times New Roman"/>
          <w:color w:val="000000"/>
          <w:sz w:val="28"/>
          <w:szCs w:val="28"/>
        </w:rPr>
        <w:t xml:space="preserve"> энергетической</w:t>
      </w:r>
    </w:p>
    <w:p w:rsidR="00F36D29" w:rsidRPr="00FA0503" w:rsidRDefault="00F36D29" w:rsidP="00F36D29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05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комиссии Кемеровской области</w:t>
      </w:r>
    </w:p>
    <w:p w:rsidR="00F36D29" w:rsidRPr="00FA0503" w:rsidRDefault="00F36D29" w:rsidP="00F36D29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05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от «08» декабря 2015 г. № 782  </w:t>
      </w:r>
    </w:p>
    <w:p w:rsidR="00F36D29" w:rsidRPr="00FA0503" w:rsidRDefault="00F36D29" w:rsidP="00F36D29">
      <w:pPr>
        <w:tabs>
          <w:tab w:val="left" w:pos="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6D29" w:rsidRPr="00FA0503" w:rsidRDefault="00F36D29" w:rsidP="00F36D29">
      <w:pPr>
        <w:tabs>
          <w:tab w:val="left" w:pos="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6D29" w:rsidRPr="00FA0503" w:rsidRDefault="00F36D29" w:rsidP="00F36D29">
      <w:pPr>
        <w:tabs>
          <w:tab w:val="left" w:pos="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A050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36D29" w:rsidRPr="00FA0503" w:rsidRDefault="00F36D29" w:rsidP="00F36D29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0503">
        <w:rPr>
          <w:rFonts w:ascii="Times New Roman" w:hAnsi="Times New Roman" w:cs="Times New Roman"/>
          <w:color w:val="000000"/>
          <w:sz w:val="28"/>
          <w:szCs w:val="28"/>
        </w:rPr>
        <w:t xml:space="preserve"> Тарифы на социальные услуги на основании </w:t>
      </w:r>
      <w:proofErr w:type="spellStart"/>
      <w:r w:rsidRPr="00FA0503">
        <w:rPr>
          <w:rFonts w:ascii="Times New Roman" w:hAnsi="Times New Roman" w:cs="Times New Roman"/>
          <w:color w:val="000000"/>
          <w:sz w:val="28"/>
          <w:szCs w:val="28"/>
        </w:rPr>
        <w:t>подушевых</w:t>
      </w:r>
      <w:proofErr w:type="spellEnd"/>
      <w:r w:rsidRPr="00FA0503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 финансирования социальных услуг, предоставляемые поставщиками социальных услуг в стационарной форме социального обслуживания в Кемеровской области</w:t>
      </w:r>
    </w:p>
    <w:p w:rsidR="00F36D29" w:rsidRPr="00FA0503" w:rsidRDefault="00F36D29" w:rsidP="00F36D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D29" w:rsidRPr="00FA0503" w:rsidRDefault="00F36D29" w:rsidP="00F36D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715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827"/>
        <w:gridCol w:w="1135"/>
        <w:gridCol w:w="1843"/>
        <w:gridCol w:w="1417"/>
        <w:gridCol w:w="1676"/>
      </w:tblGrid>
      <w:tr w:rsidR="00F36D29" w:rsidRPr="00FA0503" w:rsidTr="00F36D29">
        <w:trPr>
          <w:trHeight w:val="60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социальных услуг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gramStart"/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</w:t>
            </w:r>
            <w:proofErr w:type="spellEnd"/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Типы учреждений</w:t>
            </w:r>
          </w:p>
        </w:tc>
      </w:tr>
      <w:tr w:rsidR="00F36D29" w:rsidRPr="00FA0503" w:rsidTr="00F36D29">
        <w:trPr>
          <w:trHeight w:val="2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Дом-интернат для престарелых и инвалидов, дом милосердия, специальный дом-интернат для престарелых 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Психо-невроло-гический</w:t>
            </w:r>
            <w:proofErr w:type="spellEnd"/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интернат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дом-интернат для умственно отсталых детей</w:t>
            </w:r>
          </w:p>
        </w:tc>
      </w:tr>
      <w:tr w:rsidR="00F36D29" w:rsidRPr="00FA0503" w:rsidTr="00F36D29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36D29" w:rsidRPr="00FA0503" w:rsidTr="00F36D29">
        <w:trPr>
          <w:trHeight w:val="549"/>
        </w:trPr>
        <w:tc>
          <w:tcPr>
            <w:tcW w:w="10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Социально-бытовые услуги</w:t>
            </w:r>
          </w:p>
        </w:tc>
      </w:tr>
      <w:tr w:rsidR="00F36D29" w:rsidRPr="00FA0503" w:rsidTr="00F36D29">
        <w:trPr>
          <w:trHeight w:val="1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руб./1 койко-день</w:t>
            </w: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77,47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89,33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108,12</w:t>
            </w:r>
          </w:p>
        </w:tc>
      </w:tr>
      <w:tr w:rsidR="00F36D29" w:rsidRPr="00FA0503" w:rsidTr="00F36D29">
        <w:trPr>
          <w:trHeight w:val="1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</w:t>
            </w:r>
            <w:proofErr w:type="gramStart"/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питанием</w:t>
            </w:r>
            <w:proofErr w:type="gramEnd"/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согласно утвержденным нормам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231,67</w:t>
            </w:r>
          </w:p>
        </w:tc>
      </w:tr>
      <w:tr w:rsidR="00F36D29" w:rsidRPr="00FA0503" w:rsidTr="00F36D29">
        <w:trPr>
          <w:trHeight w:val="2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78,61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88,51</w:t>
            </w:r>
          </w:p>
        </w:tc>
      </w:tr>
      <w:tr w:rsidR="00F36D29" w:rsidRPr="00FA0503" w:rsidTr="00F36D29">
        <w:trPr>
          <w:trHeight w:val="9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11,93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14,33</w:t>
            </w:r>
          </w:p>
        </w:tc>
      </w:tr>
      <w:tr w:rsidR="00F36D29" w:rsidRPr="00FA0503" w:rsidTr="00F36D29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36D29" w:rsidRPr="00FA0503" w:rsidTr="00F36D29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Уборка жилых помещений 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руб./1 койко-</w:t>
            </w: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45,73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112,47</w:t>
            </w:r>
          </w:p>
        </w:tc>
      </w:tr>
      <w:tr w:rsidR="00F36D29" w:rsidRPr="00FA0503" w:rsidTr="00F36D29">
        <w:trPr>
          <w:trHeight w:val="2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досуга и отдыха, в том числе обеспечение книгами, журналами, газетами, настольными играми, за счет средств совершеннолетних получателей социальных услуг</w:t>
            </w:r>
          </w:p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F36D29" w:rsidRPr="00FA0503" w:rsidTr="00F36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санитарно </w:t>
            </w:r>
            <w:proofErr w:type="gramStart"/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</w:t>
            </w:r>
            <w:proofErr w:type="gramEnd"/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игиенических услуг лицам, не способным по состоянию здоровья самостоятельно </w:t>
            </w: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осуществлять за собой уход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41,92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108,44</w:t>
            </w:r>
          </w:p>
        </w:tc>
      </w:tr>
      <w:tr w:rsidR="00F36D29" w:rsidRPr="00FA0503" w:rsidTr="00F36D29">
        <w:trPr>
          <w:trHeight w:val="10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 в приеме пищи (кормление)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104,56</w:t>
            </w:r>
          </w:p>
        </w:tc>
      </w:tr>
      <w:tr w:rsidR="00F36D29" w:rsidRPr="00FA0503" w:rsidTr="00F36D29">
        <w:trPr>
          <w:trHeight w:val="19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Отправка за счет средств совершеннолетних получателей социальных услуг почтовой корреспонденции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руб./1 услуга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14,14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F36D29" w:rsidRPr="00FA0503" w:rsidTr="00F36D29">
        <w:trPr>
          <w:trHeight w:val="3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предоставления транспорта за счет средств совершеннолетних получателей социальных услуг и при необходимости сопровождение совершеннолетних получателей социальных услуг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F36D29" w:rsidRPr="00FA0503" w:rsidTr="00F36D29">
        <w:trPr>
          <w:trHeight w:val="28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в организации ритуальных услуг (при отсутств</w:t>
            </w:r>
            <w:proofErr w:type="gramStart"/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у у</w:t>
            </w:r>
            <w:proofErr w:type="gramEnd"/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мерших граждан родственников или при невозможности или нежелании ими осуществлять погребение)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401,28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584,38</w:t>
            </w:r>
          </w:p>
        </w:tc>
      </w:tr>
      <w:tr w:rsidR="00F36D29" w:rsidRPr="00FA0503" w:rsidTr="00F36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36D29" w:rsidRPr="00FA0503" w:rsidTr="00F36D29">
        <w:trPr>
          <w:trHeight w:val="513"/>
        </w:trPr>
        <w:tc>
          <w:tcPr>
            <w:tcW w:w="10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 Социально-медицинские услуги</w:t>
            </w:r>
          </w:p>
        </w:tc>
      </w:tr>
      <w:tr w:rsidR="00F36D29" w:rsidRPr="00FA0503" w:rsidTr="00F36D29">
        <w:trPr>
          <w:trHeight w:val="26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процедур, связанных с наблюдением за здоровьем получателей социальных услуг (измерение артериального давления и температуры тела, </w:t>
            </w:r>
            <w:proofErr w:type="gramStart"/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приемом лекарств)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руб./1 услуга</w:t>
            </w:r>
          </w:p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40,34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37,39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28,7</w:t>
            </w:r>
          </w:p>
        </w:tc>
      </w:tr>
      <w:tr w:rsidR="00F36D29" w:rsidRPr="00FA0503" w:rsidTr="00F36D29">
        <w:trPr>
          <w:trHeight w:val="10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оздоровительных мероприятий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29,91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22,67</w:t>
            </w:r>
          </w:p>
        </w:tc>
      </w:tr>
      <w:tr w:rsidR="00F36D29" w:rsidRPr="00FA0503" w:rsidTr="00F36D29">
        <w:trPr>
          <w:trHeight w:val="1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Систематическое наблюдение за получателями социальных услуг в целях выявления отклонений в состоянии их здоровья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18,13</w:t>
            </w:r>
          </w:p>
        </w:tc>
      </w:tr>
      <w:tr w:rsidR="00F36D29" w:rsidRPr="00FA0503" w:rsidTr="00F36D29">
        <w:trPr>
          <w:trHeight w:val="4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29,91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22,67</w:t>
            </w:r>
          </w:p>
        </w:tc>
      </w:tr>
      <w:tr w:rsidR="00F36D29" w:rsidRPr="00FA0503" w:rsidTr="00F36D29">
        <w:trPr>
          <w:trHeight w:val="1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занятий, обучающих здоровому образу жизни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29,91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22,67</w:t>
            </w:r>
          </w:p>
        </w:tc>
      </w:tr>
      <w:tr w:rsidR="00F36D29" w:rsidRPr="00FA0503" w:rsidTr="00F36D29">
        <w:trPr>
          <w:trHeight w:val="1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занятий по адаптивной физической культуре </w:t>
            </w:r>
          </w:p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29,91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22,67</w:t>
            </w:r>
          </w:p>
        </w:tc>
      </w:tr>
      <w:tr w:rsidR="00F36D29" w:rsidRPr="00FA0503" w:rsidTr="00F36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36D29" w:rsidRPr="00FA0503" w:rsidTr="00F36D29">
        <w:trPr>
          <w:trHeight w:val="513"/>
        </w:trPr>
        <w:tc>
          <w:tcPr>
            <w:tcW w:w="10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 Социально-психологические услуги</w:t>
            </w:r>
          </w:p>
        </w:tc>
      </w:tr>
      <w:tr w:rsidR="00F36D29" w:rsidRPr="00FA0503" w:rsidTr="00F36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Социально-психологическое </w:t>
            </w: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консультирование, психологическая диагностика и обследование личности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руб./1 </w:t>
            </w: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3,59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8,07</w:t>
            </w:r>
          </w:p>
        </w:tc>
      </w:tr>
      <w:tr w:rsidR="00F36D29" w:rsidRPr="00FA0503" w:rsidTr="00F36D29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психологической помощи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8,07</w:t>
            </w:r>
          </w:p>
        </w:tc>
      </w:tr>
      <w:tr w:rsidR="00F36D29" w:rsidRPr="00FA0503" w:rsidTr="00F36D2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групповых и индивидуальных занятий</w:t>
            </w:r>
          </w:p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8,07</w:t>
            </w:r>
          </w:p>
        </w:tc>
      </w:tr>
      <w:tr w:rsidR="00F36D29" w:rsidRPr="00FA0503" w:rsidTr="00F36D29">
        <w:trPr>
          <w:trHeight w:val="578"/>
        </w:trPr>
        <w:tc>
          <w:tcPr>
            <w:tcW w:w="10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 Социально-педагогические услуги</w:t>
            </w:r>
          </w:p>
        </w:tc>
      </w:tr>
      <w:tr w:rsidR="00F36D29" w:rsidRPr="00FA0503" w:rsidTr="00F36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Социально-педагогическая коррекция в детских домах-интернатах для умственно отсталых детей, включая диагностику и консультирование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руб./1 услуга</w:t>
            </w:r>
          </w:p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73,55</w:t>
            </w:r>
          </w:p>
        </w:tc>
      </w:tr>
      <w:tr w:rsidR="00F36D29" w:rsidRPr="00FA0503" w:rsidTr="00F36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позитивных интересов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49,03</w:t>
            </w:r>
          </w:p>
        </w:tc>
      </w:tr>
      <w:tr w:rsidR="00F36D29" w:rsidRPr="00FA0503" w:rsidTr="00F36D29">
        <w:trPr>
          <w:trHeight w:val="25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досуга (праздники, экскурсии и другие культурные мероприятия) за счет средств совершеннолетних получателей социальных услуг</w:t>
            </w:r>
          </w:p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F36D29" w:rsidRPr="00FA0503" w:rsidTr="00F36D29">
        <w:trPr>
          <w:trHeight w:val="594"/>
        </w:trPr>
        <w:tc>
          <w:tcPr>
            <w:tcW w:w="10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 Социально-трудовые услуги</w:t>
            </w:r>
          </w:p>
        </w:tc>
      </w:tr>
      <w:tr w:rsidR="00F36D29" w:rsidRPr="00FA0503" w:rsidTr="00F36D29">
        <w:trPr>
          <w:trHeight w:val="2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помощи в получении образования и (или) профессии инвалидами, детьми-инвалидами в соответствии с их способностями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руб./1 услуга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23,16</w:t>
            </w:r>
          </w:p>
        </w:tc>
      </w:tr>
      <w:tr w:rsidR="00F36D29" w:rsidRPr="00FA0503" w:rsidTr="00F36D29">
        <w:trPr>
          <w:trHeight w:val="21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23,16</w:t>
            </w:r>
          </w:p>
        </w:tc>
      </w:tr>
      <w:tr w:rsidR="00F36D29" w:rsidRPr="00FA0503" w:rsidTr="00F36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36D29" w:rsidRPr="00FA0503" w:rsidTr="00F36D29">
        <w:trPr>
          <w:trHeight w:val="548"/>
        </w:trPr>
        <w:tc>
          <w:tcPr>
            <w:tcW w:w="10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 Социально-правовые услуги</w:t>
            </w:r>
          </w:p>
        </w:tc>
      </w:tr>
      <w:tr w:rsidR="00F36D29" w:rsidRPr="00FA0503" w:rsidTr="00F36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Представительство в суде интересов недееспособных граждан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руб./1 услуга</w:t>
            </w:r>
          </w:p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23,67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23,16</w:t>
            </w:r>
          </w:p>
        </w:tc>
      </w:tr>
      <w:tr w:rsidR="00F36D29" w:rsidRPr="00FA0503" w:rsidTr="00F36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оформлении и восстановлении утраченных документов получателей социальных услуг</w:t>
            </w:r>
          </w:p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23,67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23,16</w:t>
            </w:r>
          </w:p>
        </w:tc>
      </w:tr>
      <w:tr w:rsidR="00F36D29" w:rsidRPr="00FA0503" w:rsidTr="00F36D29">
        <w:trPr>
          <w:trHeight w:val="1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по вопросам предоставления мер социальной поддержки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23,67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23,16</w:t>
            </w:r>
          </w:p>
        </w:tc>
      </w:tr>
      <w:tr w:rsidR="00F36D29" w:rsidRPr="00FA0503" w:rsidTr="00F36D29">
        <w:trPr>
          <w:trHeight w:val="1178"/>
        </w:trPr>
        <w:tc>
          <w:tcPr>
            <w:tcW w:w="10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F36D29" w:rsidRPr="00FA0503" w:rsidTr="00F36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инвалидов, детей-инвалидов пользованию средствами ухода и техническими средствами реабилитации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руб./1 услуга</w:t>
            </w: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23,16</w:t>
            </w:r>
          </w:p>
        </w:tc>
      </w:tr>
      <w:tr w:rsidR="00F36D29" w:rsidRPr="00FA0503" w:rsidTr="00F36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34,74</w:t>
            </w:r>
          </w:p>
        </w:tc>
      </w:tr>
      <w:tr w:rsidR="00F36D29" w:rsidRPr="00FA0503" w:rsidTr="00F36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навыкам поведения в быту и общественных местах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23,16</w:t>
            </w:r>
          </w:p>
        </w:tc>
      </w:tr>
      <w:tr w:rsidR="00F36D29" w:rsidRPr="00F36D29" w:rsidTr="00F36D29">
        <w:trPr>
          <w:trHeight w:val="1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обучении навыкам пользования компьютером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9" w:rsidRPr="00FA0503" w:rsidRDefault="00F36D29" w:rsidP="004E1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A0503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9" w:rsidRPr="00F36D29" w:rsidRDefault="00F36D29" w:rsidP="004E1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34,74</w:t>
            </w:r>
          </w:p>
        </w:tc>
      </w:tr>
    </w:tbl>
    <w:p w:rsidR="00F36D29" w:rsidRPr="00F36D29" w:rsidRDefault="00F36D29" w:rsidP="00F36D29">
      <w:pPr>
        <w:rPr>
          <w:rFonts w:ascii="Times New Roman" w:hAnsi="Times New Roman" w:cs="Times New Roman"/>
          <w:color w:val="000000"/>
        </w:rPr>
      </w:pPr>
    </w:p>
    <w:p w:rsidR="00F36D29" w:rsidRPr="00F36D29" w:rsidRDefault="00F36D29" w:rsidP="00F36D2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36D29" w:rsidRPr="00F36D29" w:rsidRDefault="00F36D29">
      <w:pPr>
        <w:rPr>
          <w:rFonts w:ascii="Times New Roman" w:hAnsi="Times New Roman" w:cs="Times New Roman"/>
        </w:rPr>
      </w:pPr>
    </w:p>
    <w:sectPr w:rsidR="00F36D29" w:rsidRPr="00F36D29" w:rsidSect="00AA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D29"/>
    <w:rsid w:val="0001611B"/>
    <w:rsid w:val="007F39CF"/>
    <w:rsid w:val="008A640C"/>
    <w:rsid w:val="00A10A5C"/>
    <w:rsid w:val="00AA70E7"/>
    <w:rsid w:val="00AE4F8A"/>
    <w:rsid w:val="00BB5D67"/>
    <w:rsid w:val="00E16288"/>
    <w:rsid w:val="00F361C2"/>
    <w:rsid w:val="00F36D29"/>
    <w:rsid w:val="00FA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E7"/>
  </w:style>
  <w:style w:type="paragraph" w:styleId="1">
    <w:name w:val="heading 1"/>
    <w:basedOn w:val="a"/>
    <w:link w:val="10"/>
    <w:uiPriority w:val="9"/>
    <w:qFormat/>
    <w:rsid w:val="00F36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36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6D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36D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3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6D29"/>
  </w:style>
  <w:style w:type="character" w:styleId="a4">
    <w:name w:val="Strong"/>
    <w:basedOn w:val="a0"/>
    <w:uiPriority w:val="22"/>
    <w:qFormat/>
    <w:rsid w:val="00F36D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D2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36D2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2016-07-20T04:46:00Z</dcterms:created>
  <dcterms:modified xsi:type="dcterms:W3CDTF">2016-08-17T02:30:00Z</dcterms:modified>
</cp:coreProperties>
</file>